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8E" w:rsidRPr="0007071A" w:rsidRDefault="00CA05D0">
      <w:pPr>
        <w:rPr>
          <w:rFonts w:ascii="Times New Roman" w:hAnsi="Times New Roman" w:cs="Times New Roman"/>
          <w:b/>
          <w:sz w:val="24"/>
          <w:szCs w:val="24"/>
        </w:rPr>
      </w:pPr>
      <w:r w:rsidRPr="0007071A">
        <w:rPr>
          <w:rFonts w:ascii="Times New Roman" w:hAnsi="Times New Roman" w:cs="Times New Roman"/>
          <w:b/>
          <w:sz w:val="24"/>
          <w:szCs w:val="24"/>
        </w:rPr>
        <w:t>«Кинориум»: кинопоказы и обсуждения в рамках Архипелага-2024</w:t>
      </w:r>
    </w:p>
    <w:p w:rsidR="00CA05D0" w:rsidRPr="00F56123" w:rsidRDefault="00CA05D0">
      <w:pPr>
        <w:rPr>
          <w:rFonts w:ascii="Times New Roman" w:hAnsi="Times New Roman" w:cs="Times New Roman"/>
          <w:sz w:val="24"/>
          <w:szCs w:val="24"/>
        </w:rPr>
      </w:pPr>
      <w:r w:rsidRPr="00F56123">
        <w:rPr>
          <w:rFonts w:ascii="Times New Roman" w:hAnsi="Times New Roman" w:cs="Times New Roman"/>
          <w:sz w:val="24"/>
          <w:szCs w:val="24"/>
        </w:rPr>
        <w:t xml:space="preserve">11 – 18 июля 2024 года </w:t>
      </w:r>
    </w:p>
    <w:p w:rsidR="004F508E" w:rsidRPr="00F56123" w:rsidRDefault="004F508E">
      <w:pPr>
        <w:rPr>
          <w:rFonts w:ascii="Times New Roman" w:hAnsi="Times New Roman" w:cs="Times New Roman"/>
          <w:sz w:val="24"/>
          <w:szCs w:val="24"/>
        </w:rPr>
      </w:pPr>
      <w:r w:rsidRPr="00F56123">
        <w:rPr>
          <w:rFonts w:ascii="Times New Roman" w:hAnsi="Times New Roman" w:cs="Times New Roman"/>
          <w:sz w:val="24"/>
          <w:szCs w:val="24"/>
        </w:rPr>
        <w:t>Программа</w:t>
      </w:r>
    </w:p>
    <w:tbl>
      <w:tblPr>
        <w:tblStyle w:val="a3"/>
        <w:tblW w:w="14596" w:type="dxa"/>
        <w:tblLook w:val="04A0"/>
      </w:tblPr>
      <w:tblGrid>
        <w:gridCol w:w="843"/>
        <w:gridCol w:w="819"/>
        <w:gridCol w:w="2161"/>
        <w:gridCol w:w="5244"/>
        <w:gridCol w:w="5529"/>
      </w:tblGrid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1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4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552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A877EE" w:rsidRPr="00F56123" w:rsidTr="0007071A">
        <w:trPr>
          <w:trHeight w:val="1304"/>
        </w:trPr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19:00 – 22:00</w:t>
            </w:r>
          </w:p>
        </w:tc>
        <w:tc>
          <w:tcPr>
            <w:tcW w:w="2161" w:type="dxa"/>
          </w:tcPr>
          <w:p w:rsidR="00797C8D" w:rsidRDefault="00A877EE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Фильм «Сто лет тому вперед»</w:t>
            </w:r>
          </w:p>
          <w:p w:rsidR="00797C8D" w:rsidRDefault="00797C8D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EE" w:rsidRPr="00F56123" w:rsidRDefault="00797C8D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="0027684A"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A877EE" w:rsidRDefault="0007071A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1A">
              <w:rPr>
                <w:rFonts w:ascii="Times New Roman" w:hAnsi="Times New Roman" w:cs="Times New Roman"/>
                <w:sz w:val="24"/>
                <w:szCs w:val="24"/>
              </w:rPr>
              <w:t>Звёзды российского кино в фантастическом блокбастере про гостью из будущего. По мотивам повести Кира Булычёва</w:t>
            </w:r>
          </w:p>
          <w:p w:rsidR="0007071A" w:rsidRDefault="0007071A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36124C" w:rsidRDefault="00EC22BD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главных ролях</w:t>
            </w:r>
            <w:r w:rsidR="000707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124C">
              <w:rPr>
                <w:rFonts w:ascii="Times New Roman" w:hAnsi="Times New Roman" w:cs="Times New Roman"/>
                <w:sz w:val="24"/>
                <w:szCs w:val="24"/>
              </w:rPr>
              <w:t xml:space="preserve">Саша Петров, Константин Хабенский, Федор Бондарчук и другие </w:t>
            </w:r>
          </w:p>
        </w:tc>
        <w:tc>
          <w:tcPr>
            <w:tcW w:w="5529" w:type="dxa"/>
          </w:tcPr>
          <w:p w:rsidR="00897CDE" w:rsidRPr="00F56123" w:rsidRDefault="00897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20:00 – 22:00 </w:t>
            </w:r>
          </w:p>
        </w:tc>
        <w:tc>
          <w:tcPr>
            <w:tcW w:w="2161" w:type="dxa"/>
          </w:tcPr>
          <w:p w:rsidR="00A877EE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Серия «Процесс» сериала «Оливье и роботы»</w:t>
            </w: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5244" w:type="dxa"/>
          </w:tcPr>
          <w:p w:rsidR="007F3F8E" w:rsidRDefault="00B704B2" w:rsidP="002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4B2">
              <w:rPr>
                <w:rFonts w:ascii="Times New Roman" w:hAnsi="Times New Roman" w:cs="Times New Roman"/>
                <w:sz w:val="24"/>
                <w:szCs w:val="24"/>
              </w:rPr>
              <w:t>Фантастическая комедия «Оливье и роботы» расскажет о повседневной жизни россиян в м</w:t>
            </w:r>
            <w:r w:rsidR="00797C8D">
              <w:rPr>
                <w:rFonts w:ascii="Times New Roman" w:hAnsi="Times New Roman" w:cs="Times New Roman"/>
                <w:sz w:val="24"/>
                <w:szCs w:val="24"/>
              </w:rPr>
              <w:t>ире высоких технологий будущего</w:t>
            </w:r>
          </w:p>
          <w:p w:rsidR="00B704B2" w:rsidRDefault="00B704B2" w:rsidP="002D2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B2" w:rsidRDefault="00B704B2" w:rsidP="00B7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«Процесс» рассказывает о том, как</w:t>
            </w:r>
            <w:r w:rsidRPr="00B704B2">
              <w:rPr>
                <w:rFonts w:ascii="Times New Roman" w:hAnsi="Times New Roman" w:cs="Times New Roman"/>
                <w:sz w:val="24"/>
                <w:szCs w:val="24"/>
              </w:rPr>
              <w:t> крутой адвокатессе достаётся абсурдное дело. Её клиент сломал кофе-машину с ИИ, но ему вменяют убийство первой степени и требуют 7 лет лишения свободы: искусственный интеллект ничем не отличается от гражданина — платит налоги, чтит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работает во благо общества…</w:t>
            </w:r>
          </w:p>
          <w:p w:rsidR="00B704B2" w:rsidRDefault="00B704B2" w:rsidP="00B70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EC22BD" w:rsidP="00B70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главных</w:t>
            </w:r>
            <w:r w:rsidR="00B704B2" w:rsidRPr="00D92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олях</w:t>
            </w:r>
            <w:r w:rsidR="00B704B2">
              <w:rPr>
                <w:rFonts w:ascii="Times New Roman" w:hAnsi="Times New Roman" w:cs="Times New Roman"/>
                <w:sz w:val="24"/>
                <w:szCs w:val="24"/>
              </w:rPr>
              <w:t>: Ирина Горбачева, Никита Тарасов</w:t>
            </w:r>
          </w:p>
        </w:tc>
        <w:tc>
          <w:tcPr>
            <w:tcW w:w="5529" w:type="dxa"/>
          </w:tcPr>
          <w:p w:rsidR="002D2EBA" w:rsidRPr="002D2EBA" w:rsidRDefault="002D2EBA" w:rsidP="002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BA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2D2EBA" w:rsidRPr="002D2EBA" w:rsidRDefault="002D2EBA" w:rsidP="002D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EBA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797C8D">
              <w:rPr>
                <w:rFonts w:ascii="Times New Roman" w:hAnsi="Times New Roman" w:cs="Times New Roman"/>
                <w:sz w:val="24"/>
                <w:szCs w:val="24"/>
              </w:rPr>
              <w:t>аблик-ток с ученым, фантастом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продюсером</w:t>
            </w:r>
          </w:p>
          <w:p w:rsidR="002D2EBA" w:rsidRDefault="002D2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7EE" w:rsidRPr="00F56123" w:rsidRDefault="0089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Павел Перегудов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91C" w:rsidRPr="00F56123">
              <w:rPr>
                <w:rFonts w:ascii="Times New Roman" w:hAnsi="Times New Roman" w:cs="Times New Roman"/>
                <w:sz w:val="24"/>
                <w:szCs w:val="24"/>
              </w:rPr>
              <w:t>креативный продюсер, эксперт в ИИ-кино</w:t>
            </w:r>
          </w:p>
          <w:p w:rsidR="007F3F8E" w:rsidRPr="00F56123" w:rsidRDefault="007F3F8E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Вадим Панов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писатель-фантаст</w:t>
            </w:r>
          </w:p>
          <w:p w:rsidR="00D9691C" w:rsidRDefault="007F3F8E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Антон Первушин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историк космонавтики, писатель</w:t>
            </w:r>
          </w:p>
          <w:p w:rsidR="000B5235" w:rsidRDefault="000B5235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35" w:rsidRDefault="000B5235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Модератор:</w:t>
            </w:r>
          </w:p>
          <w:p w:rsidR="000B5235" w:rsidRPr="00F56123" w:rsidRDefault="000B5235" w:rsidP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b/>
                <w:sz w:val="24"/>
                <w:szCs w:val="24"/>
              </w:rPr>
              <w:t>Нина Добрынченко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 проектов Продюсерского центра АСИ</w:t>
            </w: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12:00 – 20:00</w:t>
            </w:r>
          </w:p>
        </w:tc>
        <w:tc>
          <w:tcPr>
            <w:tcW w:w="2161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Дни кино и анимации Дальнего Востока</w:t>
            </w:r>
          </w:p>
        </w:tc>
        <w:tc>
          <w:tcPr>
            <w:tcW w:w="5244" w:type="dxa"/>
          </w:tcPr>
          <w:p w:rsidR="00A877EE" w:rsidRPr="00F56123" w:rsidRDefault="00D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Мультфильмы и фильмы, снятые командами регионов Дальнего Востока</w:t>
            </w:r>
          </w:p>
        </w:tc>
        <w:tc>
          <w:tcPr>
            <w:tcW w:w="5529" w:type="dxa"/>
          </w:tcPr>
          <w:p w:rsidR="00A877EE" w:rsidRPr="00F56123" w:rsidRDefault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 приложении </w:t>
            </w: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12:00 – 20:00 </w:t>
            </w:r>
          </w:p>
        </w:tc>
        <w:tc>
          <w:tcPr>
            <w:tcW w:w="2161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Дни кино и анимации Дальнего Востока</w:t>
            </w:r>
          </w:p>
        </w:tc>
        <w:tc>
          <w:tcPr>
            <w:tcW w:w="5244" w:type="dxa"/>
          </w:tcPr>
          <w:p w:rsidR="00A877EE" w:rsidRPr="00313C1E" w:rsidRDefault="00D9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A6">
              <w:rPr>
                <w:rFonts w:ascii="Times New Roman" w:hAnsi="Times New Roman" w:cs="Times New Roman"/>
                <w:sz w:val="24"/>
                <w:szCs w:val="24"/>
              </w:rPr>
              <w:t>Мультфильмы и фильмы, снятые командами регионов Дальнего Востока</w:t>
            </w:r>
          </w:p>
        </w:tc>
        <w:tc>
          <w:tcPr>
            <w:tcW w:w="5529" w:type="dxa"/>
          </w:tcPr>
          <w:p w:rsidR="00A877EE" w:rsidRPr="00F56123" w:rsidRDefault="007F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 приложении </w:t>
            </w: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15.07 </w:t>
            </w:r>
          </w:p>
        </w:tc>
        <w:tc>
          <w:tcPr>
            <w:tcW w:w="819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20:00 – 22:00 </w:t>
            </w:r>
          </w:p>
        </w:tc>
        <w:tc>
          <w:tcPr>
            <w:tcW w:w="2161" w:type="dxa"/>
          </w:tcPr>
          <w:p w:rsidR="00A877EE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Питчинги писателей-фантастов для киноиндустрии </w:t>
            </w: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5244" w:type="dxa"/>
          </w:tcPr>
          <w:p w:rsidR="00A877EE" w:rsidRPr="00F56123" w:rsidRDefault="00897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молодых-писателей фантастов и обратная связь от экспертов киноиндустрии </w:t>
            </w:r>
          </w:p>
        </w:tc>
        <w:tc>
          <w:tcPr>
            <w:tcW w:w="5529" w:type="dxa"/>
          </w:tcPr>
          <w:p w:rsidR="00897CDE" w:rsidRPr="00F56123" w:rsidRDefault="00897CDE" w:rsidP="00897CD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Эксперты:</w:t>
            </w:r>
          </w:p>
          <w:p w:rsidR="00A877EE" w:rsidRPr="00F56123" w:rsidRDefault="00A877EE" w:rsidP="00A877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Давиденко Дмитрий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Министерство культуры РФ</w:t>
            </w:r>
          </w:p>
          <w:p w:rsidR="00A877EE" w:rsidRPr="00F56123" w:rsidRDefault="00A877EE" w:rsidP="00A877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Залунина Мария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Национальная медиа группа</w:t>
            </w:r>
          </w:p>
          <w:p w:rsidR="00A877EE" w:rsidRPr="00F56123" w:rsidRDefault="00A877EE" w:rsidP="00A877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Белов Ким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СТС</w:t>
            </w:r>
          </w:p>
          <w:p w:rsidR="00A877EE" w:rsidRPr="00F56123" w:rsidRDefault="00A877EE" w:rsidP="00A877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Сонина Светлана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онлайн-кинотеатр ОККО</w:t>
            </w:r>
          </w:p>
          <w:p w:rsidR="00A877EE" w:rsidRPr="00F56123" w:rsidRDefault="00A877EE" w:rsidP="00A877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Ашман Ангелина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олайн-кинотеатр Кион</w:t>
            </w:r>
          </w:p>
          <w:p w:rsidR="00A877EE" w:rsidRPr="00F56123" w:rsidRDefault="00A877EE" w:rsidP="00A877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Машковцев Борис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Союзмультфильм</w:t>
            </w:r>
          </w:p>
          <w:p w:rsidR="00A877EE" w:rsidRDefault="00A877EE" w:rsidP="00F561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/>
                <w:sz w:val="24"/>
                <w:szCs w:val="24"/>
              </w:rPr>
              <w:t>Якунин Дмитрий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, Фонд поддержки регионального кинематографа</w:t>
            </w:r>
          </w:p>
          <w:p w:rsidR="00F56123" w:rsidRDefault="00F56123" w:rsidP="00F561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 Николай,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продюсер, режиссер, основатель онлайн-кинотеатра Ноль.Плюс</w:t>
            </w:r>
          </w:p>
          <w:p w:rsidR="00F56123" w:rsidRDefault="00F56123" w:rsidP="00F561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Чекес-Заде Екатерина,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креативной экономики АСИ, основатель Московской школы кино</w:t>
            </w:r>
          </w:p>
          <w:p w:rsidR="00797C8D" w:rsidRDefault="00797C8D" w:rsidP="00F561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C8D">
              <w:rPr>
                <w:rFonts w:ascii="Times New Roman" w:hAnsi="Times New Roman" w:cs="Times New Roman"/>
                <w:b/>
                <w:sz w:val="24"/>
                <w:szCs w:val="24"/>
              </w:rPr>
              <w:t>Ильин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режиссер, сценарист, продюсер</w:t>
            </w:r>
          </w:p>
          <w:p w:rsidR="00797C8D" w:rsidRDefault="00797C8D" w:rsidP="00F561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Лукачевский Михаил,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режиссер, продюсер</w:t>
            </w:r>
          </w:p>
          <w:p w:rsidR="00797C8D" w:rsidRPr="00F56123" w:rsidRDefault="00797C8D" w:rsidP="00F5612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 трека «Креативная экономика» Архипелага-2024</w:t>
            </w: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F56123" w:rsidRDefault="00276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2161" w:type="dxa"/>
          </w:tcPr>
          <w:p w:rsidR="00EC22BD" w:rsidRDefault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Московской школы кино</w:t>
            </w:r>
          </w:p>
          <w:p w:rsidR="00EC22BD" w:rsidRDefault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 короткого метра</w:t>
            </w: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877EE" w:rsidRDefault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B5235">
              <w:rPr>
                <w:rFonts w:ascii="Times New Roman" w:hAnsi="Times New Roman" w:cs="Times New Roman"/>
                <w:sz w:val="24"/>
                <w:szCs w:val="24"/>
              </w:rPr>
              <w:t>ильм «Страсти по Матвею»</w:t>
            </w: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5244" w:type="dxa"/>
          </w:tcPr>
          <w:p w:rsidR="00EC22BD" w:rsidRDefault="00797C8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Короткометражные фильмы от выпускников МШК, а также фильм «Страсти по Матвею» - к</w:t>
            </w:r>
            <w:r w:rsidR="00EC22BD">
              <w:rPr>
                <w:rFonts w:ascii="Times New Roman" w:hAnsi="Times New Roman" w:cs="Times New Roman"/>
                <w:sz w:val="24"/>
                <w:szCs w:val="24"/>
              </w:rPr>
              <w:t xml:space="preserve">омедийная мелодрама </w:t>
            </w:r>
            <w:r w:rsidR="00EC22BD" w:rsidRPr="00EC22BD">
              <w:rPr>
                <w:rFonts w:ascii="Times New Roman" w:hAnsi="Times New Roman" w:cs="Times New Roman"/>
                <w:sz w:val="24"/>
                <w:szCs w:val="24"/>
              </w:rPr>
              <w:t>о молодом алтарнике Матвее, мечтающем стать священнослужителем, и дерзкой художнице Агате, которые, познакомившись, поняли, что у них одинаковые проблемы и ценности</w:t>
            </w:r>
            <w:r w:rsidR="00EC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Фильм завоевал 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 на фестивале «Новый сезон».</w:t>
            </w:r>
          </w:p>
          <w:p w:rsid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BD" w:rsidRP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главных ролях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Денис Власенко, Валери Зоидова</w:t>
            </w:r>
          </w:p>
          <w:p w:rsidR="00797C8D" w:rsidRPr="00F56123" w:rsidRDefault="00797C8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877EE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Чекес-Заде Екатерина, 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Центр креативной экономики АСИ, основатель Московской школы кино</w:t>
            </w:r>
          </w:p>
          <w:p w:rsidR="000B5235" w:rsidRPr="00F56123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b/>
                <w:sz w:val="24"/>
                <w:szCs w:val="24"/>
              </w:rPr>
              <w:t>Ильин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режиссер фильма </w:t>
            </w: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17.07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13:30</w:t>
            </w:r>
          </w:p>
        </w:tc>
        <w:tc>
          <w:tcPr>
            <w:tcW w:w="2161" w:type="dxa"/>
          </w:tcPr>
          <w:p w:rsidR="00A877EE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Иклюзивный Киноклуб</w:t>
            </w:r>
            <w:r w:rsidR="00A200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93E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002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93E49">
              <w:rPr>
                <w:rFonts w:ascii="Times New Roman" w:hAnsi="Times New Roman" w:cs="Times New Roman"/>
                <w:sz w:val="24"/>
                <w:szCs w:val="24"/>
              </w:rPr>
              <w:t>) такой</w:t>
            </w:r>
            <w:r w:rsidR="00A20028">
              <w:rPr>
                <w:rFonts w:ascii="Times New Roman" w:hAnsi="Times New Roman" w:cs="Times New Roman"/>
                <w:sz w:val="24"/>
                <w:szCs w:val="24"/>
              </w:rPr>
              <w:t xml:space="preserve"> как все»</w:t>
            </w: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</w:tc>
        <w:tc>
          <w:tcPr>
            <w:tcW w:w="5244" w:type="dxa"/>
          </w:tcPr>
          <w:p w:rsidR="00EC22BD" w:rsidRPr="00EC22BD" w:rsidRDefault="00EC22BD" w:rsidP="00EC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«Мальчик в лесу».</w:t>
            </w:r>
          </w:p>
          <w:p w:rsidR="00EC22BD" w:rsidRP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Отец сожалеет, что его сын-аутист воспринимает мир совсем не так, как он сам, и почти не играет. Между отцом и сыном возникает загадочный лес, отделяющий их друг от друга. Возможно, отправившись на поиски сына, отец поймёт, что одну и ту же вселенную можно воспринимать совсем по-разному.</w:t>
            </w:r>
          </w:p>
          <w:p w:rsidR="00EC22BD" w:rsidRP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BD" w:rsidRP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BD" w:rsidRPr="00EC22BD" w:rsidRDefault="00EC22BD" w:rsidP="00EC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b/>
                <w:sz w:val="24"/>
                <w:szCs w:val="24"/>
              </w:rPr>
              <w:t>Мультфильм «Бумажный самолетик»</w:t>
            </w:r>
          </w:p>
          <w:p w:rsidR="00A877EE" w:rsidRPr="00797C8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 xml:space="preserve">В коротком анимационном метре представлена история Джада – 8-летнего мальчика, который любит делать бумажные самолетики и мечтает стать пилотом, когда вырастет. Однако, он страдает от дисграфии и дислексии. Из-за этого ему приходится сталкиваться с трудностями в речи и чтении. Его история и препятствия, с которыми он сталкивается в первые дни в школе, видны глазами Яны, маленькой девочки, которая становится его другом. </w:t>
            </w:r>
          </w:p>
        </w:tc>
        <w:tc>
          <w:tcPr>
            <w:tcW w:w="5529" w:type="dxa"/>
          </w:tcPr>
          <w:p w:rsidR="00A877EE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b/>
                <w:sz w:val="24"/>
                <w:szCs w:val="24"/>
              </w:rPr>
              <w:t>Нина Добрынченко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, директор проектов Продюсерского центра АСИ</w:t>
            </w:r>
          </w:p>
          <w:p w:rsid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35" w:rsidRDefault="000B5235" w:rsidP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 Николай,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продюсер, режиссер, основатель онлайн-кинотеатра Ноль.Плюс</w:t>
            </w:r>
          </w:p>
          <w:p w:rsidR="000B5235" w:rsidRPr="00F56123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E" w:rsidRPr="00F56123" w:rsidTr="0007071A">
        <w:tc>
          <w:tcPr>
            <w:tcW w:w="843" w:type="dxa"/>
          </w:tcPr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877EE" w:rsidRPr="00F56123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2161" w:type="dxa"/>
          </w:tcPr>
          <w:p w:rsidR="00A877EE" w:rsidRDefault="00A2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Инклюзивный Киноклуб «</w:t>
            </w:r>
            <w:r w:rsidR="00E93E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93E49">
              <w:rPr>
                <w:rFonts w:ascii="Times New Roman" w:hAnsi="Times New Roman" w:cs="Times New Roman"/>
                <w:sz w:val="24"/>
                <w:szCs w:val="24"/>
              </w:rPr>
              <w:t>) такой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все» </w:t>
            </w: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A20028" w:rsidRDefault="0079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12+ </w:t>
            </w:r>
          </w:p>
        </w:tc>
        <w:tc>
          <w:tcPr>
            <w:tcW w:w="5244" w:type="dxa"/>
          </w:tcPr>
          <w:p w:rsid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Фильм «</w:t>
            </w:r>
            <w:r w:rsidRPr="00EC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линии старта</w:t>
            </w: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 xml:space="preserve">» — новый взгляд на жизнь россиян с инвалидностью, честный рассказ о возможностях, которые есть у людей с физическими особенностями, об их перспективах и выборе. </w:t>
            </w:r>
          </w:p>
          <w:p w:rsid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Героями картины являются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инвалиды-</w:t>
            </w:r>
            <w:r w:rsidRPr="00EC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чемпионы Паралимпийских игр</w:t>
            </w:r>
            <w:r w:rsidRPr="00EC22BD">
              <w:rPr>
                <w:rFonts w:ascii="Times New Roman" w:hAnsi="Times New Roman" w:cs="Times New Roman"/>
                <w:sz w:val="24"/>
                <w:szCs w:val="24"/>
              </w:rPr>
              <w:t>, кубков мира и России. </w:t>
            </w:r>
          </w:p>
          <w:p w:rsidR="00797C8D" w:rsidRDefault="00797C8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BD" w:rsidRPr="00EC22BD" w:rsidRDefault="00EC22BD" w:rsidP="00EC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Режиссер: Николай Данн </w:t>
            </w:r>
          </w:p>
          <w:p w:rsidR="00A877EE" w:rsidRPr="00F56123" w:rsidRDefault="00A8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877EE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Нина Добрынченко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, директор проектов Продюсерского центра АСИ</w:t>
            </w:r>
          </w:p>
          <w:p w:rsid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235" w:rsidRDefault="000B5235" w:rsidP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 Николай,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продюсер, режиссер, основатель онлайн-кинотеатра Ноль.Плюс</w:t>
            </w:r>
          </w:p>
          <w:p w:rsidR="000B5235" w:rsidRPr="00F56123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BA" w:rsidRDefault="002D2EBA" w:rsidP="002D2EBA">
      <w:pPr>
        <w:rPr>
          <w:rFonts w:ascii="Times New Roman" w:hAnsi="Times New Roman" w:cs="Times New Roman"/>
          <w:sz w:val="24"/>
          <w:szCs w:val="24"/>
        </w:rPr>
      </w:pPr>
    </w:p>
    <w:p w:rsidR="000B5235" w:rsidRDefault="000B5235" w:rsidP="002D2E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56123" w:rsidRPr="0007071A" w:rsidRDefault="00F56123" w:rsidP="00F56123">
      <w:pPr>
        <w:rPr>
          <w:rFonts w:ascii="Times New Roman" w:hAnsi="Times New Roman" w:cs="Times New Roman"/>
          <w:b/>
          <w:sz w:val="24"/>
          <w:szCs w:val="24"/>
        </w:rPr>
      </w:pPr>
      <w:r w:rsidRPr="0007071A">
        <w:rPr>
          <w:rFonts w:ascii="Times New Roman" w:hAnsi="Times New Roman" w:cs="Times New Roman"/>
          <w:b/>
          <w:sz w:val="24"/>
          <w:szCs w:val="24"/>
        </w:rPr>
        <w:t>Дни кино и анимации Дальнего Востока</w:t>
      </w:r>
    </w:p>
    <w:p w:rsidR="00F56123" w:rsidRPr="00F56123" w:rsidRDefault="00F56123" w:rsidP="00F56123">
      <w:pPr>
        <w:rPr>
          <w:rFonts w:ascii="Times New Roman" w:hAnsi="Times New Roman" w:cs="Times New Roman"/>
          <w:sz w:val="24"/>
          <w:szCs w:val="24"/>
        </w:rPr>
      </w:pPr>
      <w:r w:rsidRPr="00F56123">
        <w:rPr>
          <w:rFonts w:ascii="Times New Roman" w:hAnsi="Times New Roman" w:cs="Times New Roman"/>
          <w:sz w:val="24"/>
          <w:szCs w:val="24"/>
        </w:rPr>
        <w:t>13 – 14 июля 2024 года</w:t>
      </w:r>
    </w:p>
    <w:tbl>
      <w:tblPr>
        <w:tblStyle w:val="a3"/>
        <w:tblW w:w="14034" w:type="dxa"/>
        <w:tblInd w:w="-431" w:type="dxa"/>
        <w:tblLook w:val="04A0"/>
      </w:tblPr>
      <w:tblGrid>
        <w:gridCol w:w="828"/>
        <w:gridCol w:w="1014"/>
        <w:gridCol w:w="1849"/>
        <w:gridCol w:w="10343"/>
      </w:tblGrid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D2EBA" w:rsidRPr="00F56123" w:rsidTr="002D2EBA">
        <w:trPr>
          <w:trHeight w:val="1304"/>
        </w:trPr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12:00 – 12:40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«Тюлени Лоры Белоиван»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о первом в России центре реабилитации морских животных «Тюлень», созданном в пригороде Владивостока, поселке Тавричанка. Организовала и руководит центром уже 10 лет известная писательница Лора Белоиван.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Андрей Сидоров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Приморский край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12:45 – 13:15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Макара Явункодэ, путника из рода Дальних Людей»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>12+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рассказывает об оленеводе Макаре Курилове, который относится к юкагирам – древнейшему населению северо-восточной Сибири.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br/>
              <w:t>Макар – один из немногих юкагиров, владеющих в совершенстве родным языком. Он пишет стихи и рассказы, сочиняет песни на родном языке. В фильме красной линией проходит мысль об опасности полного исчезновения юкагирского языка и культуры древнейшего северного народа.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Иван Кривогорницын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республика Саха (Якутия)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13:20 – 14:00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«Признание»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Документальный фильм о талантливом бурятском художнике, работающим с камнем в уникальной технике, который упорно работает на благо своей любимой Бурятии. В его камне тонко и изящно зашифрован весь этнос, вся мифология, вся самобытность бурятского народа. 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Режиссеры: Пономарев Владимир, Лагерев Алексей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Регион: республика Бурятия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13.07</w:t>
            </w: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14:30 – 16:30 </w:t>
            </w:r>
          </w:p>
        </w:tc>
        <w:tc>
          <w:tcPr>
            <w:tcW w:w="1849" w:type="dxa"/>
          </w:tcPr>
          <w:p w:rsidR="002D2EBA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«Не хороните меня без Ивана»</w:t>
            </w:r>
          </w:p>
          <w:p w:rsidR="00797C8D" w:rsidRDefault="00797C8D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797C8D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фильм, основанный на правдивой истории, произошедшей в 1910 году. </w:t>
            </w:r>
            <w:r w:rsidRPr="00F56123">
              <w:rPr>
                <w:rFonts w:ascii="Times New Roman" w:hAnsi="Times New Roman" w:cs="Times New Roman"/>
                <w:sz w:val="24"/>
                <w:szCs w:val="24"/>
              </w:rPr>
              <w:br/>
              <w:t>Один из ее героев, якут Степан Бересеков, периодически впадал в летаргический сон, распознать который мог только русский фотограф Иван Попов. Как Борисовой удалось сделать из этого полумистического сюжета интересный культурологический фильм о природе, искусстве и особом человеческом даре быть счастливым рассказывает этот фильм.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Любовь Борисова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Саха (Якутия)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17:00 – 20:30</w:t>
            </w:r>
          </w:p>
        </w:tc>
        <w:tc>
          <w:tcPr>
            <w:tcW w:w="1849" w:type="dxa"/>
          </w:tcPr>
          <w:p w:rsidR="002D2EBA" w:rsidRPr="00F56123" w:rsidRDefault="004C4BEB" w:rsidP="00EC22B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«Половинки. Распил»</w:t>
            </w:r>
          </w:p>
          <w:p w:rsidR="002D2EBA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8D" w:rsidRPr="00F56123" w:rsidRDefault="00797C8D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3" w:type="dxa"/>
          </w:tcPr>
          <w:p w:rsidR="004C4BEB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B">
              <w:rPr>
                <w:rFonts w:ascii="Times New Roman" w:hAnsi="Times New Roman" w:cs="Times New Roman"/>
                <w:sz w:val="24"/>
                <w:szCs w:val="24"/>
              </w:rPr>
              <w:t>Море – помогает японским машинам обрести новую жизнь в другой стране. Земля - дает возможность автору фильма, моряку, перевозящему японские машины, обрести новую профессию и найти место для новой жизни. С героями фильма мы перемещаемся из техногенной Японии в далекий сибирский город.</w:t>
            </w:r>
          </w:p>
          <w:p w:rsidR="002D2EBA" w:rsidRPr="004C4BEB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режиссером А. Зарчиковым 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Регион: Сахалинская область 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12:00 – 13:00 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«Спина к спине»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>Мультсериал «Спина к спине» - это сериал о друзьях-рюкзачках, которые с удовольствием улизнут, как только люди оставят их без присмотра. Их жизнь очень похожа на приключения в детской игре, однако дружба рюкзачков, их переживания и ежедневные подвиги самые настоящие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 «Мечталет»</w:t>
            </w:r>
          </w:p>
          <w:p w:rsidR="002D2EBA" w:rsidRPr="004C4BEB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Регион: Хабаровский край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13:00 – 13:30 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«Тундра»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10343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Мультфильмы раскрывают тему зимы в Якутии с помощью уникальных якутских феноменов: легенды о Быке Холода, зимней рыбалки на карасей и таинственном периоде гаданий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«Тундра»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Регион: Якутия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</w:t>
            </w:r>
          </w:p>
        </w:tc>
        <w:tc>
          <w:tcPr>
            <w:tcW w:w="1014" w:type="dxa"/>
          </w:tcPr>
          <w:p w:rsidR="002D2EBA" w:rsidRPr="00F56123" w:rsidRDefault="000A7335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14</w:t>
            </w:r>
            <w:r w:rsidR="002D2EBA"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849" w:type="dxa"/>
          </w:tcPr>
          <w:p w:rsidR="002D2EBA" w:rsidRPr="00F56123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«Шанс»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B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EB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Pr="00F56123" w:rsidRDefault="000A7335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EBA" w:rsidRPr="00F5612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43" w:type="dxa"/>
          </w:tcPr>
          <w:p w:rsidR="004C4BEB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B">
              <w:rPr>
                <w:rFonts w:ascii="Times New Roman" w:hAnsi="Times New Roman" w:cs="Times New Roman"/>
                <w:sz w:val="24"/>
                <w:szCs w:val="24"/>
              </w:rPr>
              <w:t>Маленький Саша попадает в детский дом. Решив стать сильным и выносливым, он записывается на секцию. Через некоторое время его друзья замечают, что у Саши меняется к ним отношение, формируются новые привычки, а наставники зарабатывают авторитет. Хулиганы дают понять Саше о том, что его увлечение и новые друзья им совершенно не нравятся, Саша теряет уважение сверстников и происходит конфликт в виде драки. Разбор этого инцидента с наставниками четко дает понять Саше кто он, в чем его предназначение и главное что делать дальше.</w:t>
            </w:r>
          </w:p>
          <w:p w:rsidR="004C4BEB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Денис Хашба</w:t>
            </w:r>
          </w:p>
          <w:p w:rsidR="002D2EBA" w:rsidRPr="00F56123" w:rsidRDefault="004C4BEB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Регион: Сахалинская область  </w:t>
            </w:r>
          </w:p>
        </w:tc>
      </w:tr>
      <w:tr w:rsidR="000A7335" w:rsidRPr="00F56123" w:rsidTr="002D2EBA">
        <w:tc>
          <w:tcPr>
            <w:tcW w:w="828" w:type="dxa"/>
          </w:tcPr>
          <w:p w:rsidR="000A7335" w:rsidRPr="000A7335" w:rsidRDefault="000A7335" w:rsidP="00F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14" w:type="dxa"/>
          </w:tcPr>
          <w:p w:rsidR="000A7335" w:rsidRPr="00F56123" w:rsidRDefault="000A7335" w:rsidP="00F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– 15:00 </w:t>
            </w:r>
          </w:p>
        </w:tc>
        <w:tc>
          <w:tcPr>
            <w:tcW w:w="1849" w:type="dxa"/>
          </w:tcPr>
          <w:p w:rsidR="000A7335" w:rsidRDefault="000A7335" w:rsidP="00F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«Кот»</w:t>
            </w:r>
          </w:p>
          <w:p w:rsidR="000A7335" w:rsidRDefault="000A7335" w:rsidP="00F5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35" w:rsidRDefault="000A7335" w:rsidP="00F56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35" w:rsidRDefault="000A7335" w:rsidP="00F5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0343" w:type="dxa"/>
          </w:tcPr>
          <w:p w:rsidR="000A7335" w:rsidRPr="000A7335" w:rsidRDefault="000A7335" w:rsidP="000A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35">
              <w:rPr>
                <w:rFonts w:ascii="Times New Roman" w:hAnsi="Times New Roman" w:cs="Times New Roman"/>
                <w:sz w:val="24"/>
                <w:szCs w:val="24"/>
              </w:rPr>
              <w:t xml:space="preserve">Каждый из тех, кто употребляет или хочет попробовать наркотики, уверяет себя в том, что в любой момент сможет отказаться от употребления, что является фатальным самообманом. </w:t>
            </w:r>
          </w:p>
          <w:p w:rsidR="000A7335" w:rsidRDefault="000A7335" w:rsidP="000A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35">
              <w:rPr>
                <w:rFonts w:ascii="Times New Roman" w:hAnsi="Times New Roman" w:cs="Times New Roman"/>
                <w:sz w:val="24"/>
                <w:szCs w:val="24"/>
              </w:rPr>
              <w:t>До 18 лет Кот жил с мамой и подавал надежды в боксе, однако синие кристаллы внесли коррективы в его жизнь...</w:t>
            </w:r>
          </w:p>
          <w:p w:rsidR="000A7335" w:rsidRDefault="000A7335" w:rsidP="000A7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335" w:rsidRPr="000A7335" w:rsidRDefault="000A7335" w:rsidP="000A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35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0A7335">
              <w:rPr>
                <w:rFonts w:ascii="Times New Roman" w:hAnsi="Times New Roman" w:cs="Times New Roman"/>
                <w:b/>
                <w:sz w:val="24"/>
                <w:szCs w:val="24"/>
              </w:rPr>
              <w:t>Денис Хашба</w:t>
            </w:r>
          </w:p>
          <w:p w:rsidR="000A7335" w:rsidRPr="004C4BEB" w:rsidRDefault="000A7335" w:rsidP="000A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335">
              <w:rPr>
                <w:rFonts w:ascii="Times New Roman" w:hAnsi="Times New Roman" w:cs="Times New Roman"/>
                <w:sz w:val="24"/>
                <w:szCs w:val="24"/>
              </w:rPr>
              <w:t xml:space="preserve">Регион: Сахалинская область  </w:t>
            </w:r>
          </w:p>
        </w:tc>
      </w:tr>
      <w:tr w:rsidR="002D2EBA" w:rsidRPr="00F56123" w:rsidTr="002D2EBA">
        <w:tc>
          <w:tcPr>
            <w:tcW w:w="828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1014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18:00 – 21:00</w:t>
            </w:r>
          </w:p>
        </w:tc>
        <w:tc>
          <w:tcPr>
            <w:tcW w:w="1849" w:type="dxa"/>
          </w:tcPr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«Там, где танцуют стерхи»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EBA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2D2EBA" w:rsidRPr="00A20028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028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Инклюзивного киноклуба «</w:t>
            </w:r>
            <w:r w:rsidR="00E93E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20028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E9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20028">
              <w:rPr>
                <w:rFonts w:ascii="Times New Roman" w:hAnsi="Times New Roman" w:cs="Times New Roman"/>
                <w:b/>
                <w:sz w:val="24"/>
                <w:szCs w:val="24"/>
              </w:rPr>
              <w:t>так</w:t>
            </w:r>
            <w:r w:rsidR="00E93E4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A20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все»</w:t>
            </w:r>
          </w:p>
        </w:tc>
        <w:tc>
          <w:tcPr>
            <w:tcW w:w="10343" w:type="dxa"/>
          </w:tcPr>
          <w:p w:rsidR="002D2EBA" w:rsidRPr="00313C1E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В народе говорят, человек, увидевший танец стерхов, обретает счастье, внутренний покой и гармонию. Маленький Ваня, вернувшийся спустя 10 лет домой инвалидом, впервые знакомится с самым родным человеком — мамой. Как гром среди ясного неба — в дверь семьи стучится смерть, и разлучает сына с матерью. Танец стерха — только он на мгновенье может воссоединить семью, и храбрый Ваня делает то, что сделал бы каждый из нас на его месте: собирается сделать невозможное, чтобы увидеть маму.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 xml:space="preserve">Режиссер: </w:t>
            </w:r>
            <w:r w:rsidRPr="004C4BEB">
              <w:rPr>
                <w:rFonts w:ascii="Times New Roman" w:hAnsi="Times New Roman" w:cs="Times New Roman"/>
                <w:b/>
                <w:sz w:val="24"/>
                <w:szCs w:val="24"/>
              </w:rPr>
              <w:t>Михаил Лукачевский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Регион: республика Саха (Якутия)</w:t>
            </w:r>
          </w:p>
          <w:p w:rsidR="002D2EBA" w:rsidRPr="00F56123" w:rsidRDefault="002D2EBA" w:rsidP="00F561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23">
              <w:rPr>
                <w:rFonts w:ascii="Times New Roman" w:hAnsi="Times New Roman" w:cs="Times New Roman"/>
                <w:sz w:val="24"/>
                <w:szCs w:val="24"/>
              </w:rPr>
              <w:t>Встреча с режиссером, ответы на вопросы</w:t>
            </w:r>
          </w:p>
        </w:tc>
      </w:tr>
    </w:tbl>
    <w:p w:rsidR="00F56123" w:rsidRPr="00313C1E" w:rsidRDefault="00F5612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56123" w:rsidRPr="00313C1E" w:rsidSect="00A200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1ACA"/>
    <w:multiLevelType w:val="hybridMultilevel"/>
    <w:tmpl w:val="B23E7B8C"/>
    <w:lvl w:ilvl="0" w:tplc="3DB2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C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C3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6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3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A1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F6B35"/>
    <w:multiLevelType w:val="hybridMultilevel"/>
    <w:tmpl w:val="B23E7B8C"/>
    <w:lvl w:ilvl="0" w:tplc="3DB2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C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C3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6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3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A1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7078E"/>
    <w:multiLevelType w:val="hybridMultilevel"/>
    <w:tmpl w:val="B23E7B8C"/>
    <w:lvl w:ilvl="0" w:tplc="3DB2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C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C3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6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3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A1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21B9B"/>
    <w:multiLevelType w:val="hybridMultilevel"/>
    <w:tmpl w:val="B23E7B8C"/>
    <w:lvl w:ilvl="0" w:tplc="3DB2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C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C3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6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3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A1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2765B"/>
    <w:multiLevelType w:val="hybridMultilevel"/>
    <w:tmpl w:val="B23E7B8C"/>
    <w:lvl w:ilvl="0" w:tplc="3DB2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CD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C3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D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6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3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2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A1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E7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508E"/>
    <w:rsid w:val="0007071A"/>
    <w:rsid w:val="000A7335"/>
    <w:rsid w:val="000B5235"/>
    <w:rsid w:val="0027684A"/>
    <w:rsid w:val="002D2EBA"/>
    <w:rsid w:val="00313C1E"/>
    <w:rsid w:val="0036124C"/>
    <w:rsid w:val="00412DF3"/>
    <w:rsid w:val="004A1BE5"/>
    <w:rsid w:val="004C4BEB"/>
    <w:rsid w:val="004F508E"/>
    <w:rsid w:val="00797C8D"/>
    <w:rsid w:val="007F3F8E"/>
    <w:rsid w:val="00897CDE"/>
    <w:rsid w:val="009113B1"/>
    <w:rsid w:val="00A20028"/>
    <w:rsid w:val="00A877EE"/>
    <w:rsid w:val="00B41A56"/>
    <w:rsid w:val="00B704B2"/>
    <w:rsid w:val="00BD1ED1"/>
    <w:rsid w:val="00C471D1"/>
    <w:rsid w:val="00CA05D0"/>
    <w:rsid w:val="00CF5BDA"/>
    <w:rsid w:val="00D41AFC"/>
    <w:rsid w:val="00D927A6"/>
    <w:rsid w:val="00D9691C"/>
    <w:rsid w:val="00E93E49"/>
    <w:rsid w:val="00EC22BD"/>
    <w:rsid w:val="00F56123"/>
    <w:rsid w:val="00FE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22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Добрынченко Нина Николаевна</dc:creator>
  <cp:keywords/>
  <dc:description/>
  <cp:lastModifiedBy>zhvavaya</cp:lastModifiedBy>
  <cp:revision>3</cp:revision>
  <cp:lastPrinted>2024-06-13T09:56:00Z</cp:lastPrinted>
  <dcterms:created xsi:type="dcterms:W3CDTF">2024-06-24T10:10:00Z</dcterms:created>
  <dcterms:modified xsi:type="dcterms:W3CDTF">2024-06-27T23:49:00Z</dcterms:modified>
</cp:coreProperties>
</file>